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54" w:rsidRPr="00B00654" w:rsidRDefault="00B00654" w:rsidP="00B0065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00654">
        <w:rPr>
          <w:rFonts w:ascii="Times New Roman" w:hAnsi="Times New Roman" w:cs="Times New Roman"/>
          <w:b/>
          <w:i/>
          <w:sz w:val="28"/>
        </w:rPr>
        <w:t>Протокол</w:t>
      </w:r>
    </w:p>
    <w:p w:rsidR="00B00654" w:rsidRPr="00B00654" w:rsidRDefault="00B00654" w:rsidP="00B00654">
      <w:pPr>
        <w:pStyle w:val="30"/>
        <w:shd w:val="clear" w:color="auto" w:fill="auto"/>
        <w:jc w:val="center"/>
        <w:rPr>
          <w:rFonts w:ascii="Times New Roman" w:hAnsi="Times New Roman"/>
          <w:color w:val="000000"/>
          <w:sz w:val="28"/>
          <w:szCs w:val="24"/>
          <w:lang w:eastAsia="ru-RU" w:bidi="ru-RU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проведения публичных слушаний по проекту решения Собрания депутатов Питерского муниципального района «О бюджет</w:t>
      </w:r>
      <w:r>
        <w:rPr>
          <w:rFonts w:ascii="Times New Roman" w:hAnsi="Times New Roman"/>
          <w:color w:val="000000"/>
          <w:sz w:val="28"/>
          <w:szCs w:val="24"/>
          <w:lang w:eastAsia="ru-RU" w:bidi="ru-RU"/>
        </w:rPr>
        <w:t>е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Питерского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br/>
        <w:t>муниципального района</w:t>
      </w:r>
      <w:r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на 2018 год и плановый период 2019 и 2020 годов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»</w:t>
      </w:r>
    </w:p>
    <w:p w:rsidR="00B00654" w:rsidRPr="00B00654" w:rsidRDefault="00B00654" w:rsidP="00B0065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00654" w:rsidRPr="00B00654" w:rsidRDefault="00B00654" w:rsidP="00B00654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B0065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Pr="00B00654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ноября</w:t>
      </w:r>
      <w:r w:rsidRPr="00B00654">
        <w:rPr>
          <w:rFonts w:ascii="Times New Roman" w:hAnsi="Times New Roman" w:cs="Times New Roman"/>
          <w:sz w:val="28"/>
        </w:rPr>
        <w:t xml:space="preserve"> 2017 года</w:t>
      </w:r>
    </w:p>
    <w:p w:rsidR="00B00654" w:rsidRPr="00B00654" w:rsidRDefault="00B00654" w:rsidP="00B00654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B00654" w:rsidRPr="00B00654" w:rsidRDefault="00B00654" w:rsidP="00B0065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00654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B00654">
        <w:rPr>
          <w:rFonts w:ascii="Times New Roman" w:hAnsi="Times New Roman" w:cs="Times New Roman"/>
          <w:sz w:val="28"/>
        </w:rPr>
        <w:t xml:space="preserve">В соответствии со статьей 28 Федерального закона от 06.10.2003 г. № 131-ФЗ "Об общих принципах организации местного самоуправления в Российской Федерации", на основании статьи 43 Устава Питерского муниципального района, статьи </w:t>
      </w:r>
      <w:r w:rsidR="00A15576">
        <w:rPr>
          <w:rFonts w:ascii="Times New Roman" w:hAnsi="Times New Roman" w:cs="Times New Roman"/>
          <w:sz w:val="28"/>
        </w:rPr>
        <w:t>15</w:t>
      </w:r>
      <w:r w:rsidRPr="00B00654">
        <w:rPr>
          <w:rFonts w:ascii="Times New Roman" w:hAnsi="Times New Roman" w:cs="Times New Roman"/>
          <w:sz w:val="28"/>
        </w:rPr>
        <w:t xml:space="preserve"> решения Собрания депутатов Питерского муниципального района «Об утверждении положения о бюджетном процессе в Питерском муниципальном районе Саратовской области» от </w:t>
      </w:r>
      <w:r w:rsidR="00A15576">
        <w:rPr>
          <w:rFonts w:ascii="Times New Roman" w:hAnsi="Times New Roman" w:cs="Times New Roman"/>
          <w:sz w:val="28"/>
        </w:rPr>
        <w:t>20</w:t>
      </w:r>
      <w:r w:rsidRPr="00B00654">
        <w:rPr>
          <w:rFonts w:ascii="Times New Roman" w:hAnsi="Times New Roman" w:cs="Times New Roman"/>
          <w:sz w:val="28"/>
        </w:rPr>
        <w:t>.</w:t>
      </w:r>
      <w:r w:rsidR="00A15576">
        <w:rPr>
          <w:rFonts w:ascii="Times New Roman" w:hAnsi="Times New Roman" w:cs="Times New Roman"/>
          <w:sz w:val="28"/>
        </w:rPr>
        <w:t>11</w:t>
      </w:r>
      <w:r w:rsidRPr="00B00654">
        <w:rPr>
          <w:rFonts w:ascii="Times New Roman" w:hAnsi="Times New Roman" w:cs="Times New Roman"/>
          <w:sz w:val="28"/>
        </w:rPr>
        <w:t>.201</w:t>
      </w:r>
      <w:r w:rsidR="00A15576">
        <w:rPr>
          <w:rFonts w:ascii="Times New Roman" w:hAnsi="Times New Roman" w:cs="Times New Roman"/>
          <w:sz w:val="28"/>
        </w:rPr>
        <w:t>7</w:t>
      </w:r>
      <w:r w:rsidRPr="00B00654">
        <w:rPr>
          <w:rFonts w:ascii="Times New Roman" w:hAnsi="Times New Roman" w:cs="Times New Roman"/>
          <w:sz w:val="28"/>
        </w:rPr>
        <w:t xml:space="preserve"> года №</w:t>
      </w:r>
      <w:r w:rsidR="00A15576">
        <w:rPr>
          <w:rFonts w:ascii="Times New Roman" w:hAnsi="Times New Roman" w:cs="Times New Roman"/>
          <w:sz w:val="28"/>
        </w:rPr>
        <w:t>16-5</w:t>
      </w:r>
      <w:r w:rsidRPr="00B00654">
        <w:rPr>
          <w:rFonts w:ascii="Times New Roman" w:hAnsi="Times New Roman" w:cs="Times New Roman"/>
          <w:sz w:val="28"/>
        </w:rPr>
        <w:t xml:space="preserve"> проведены публичные слушания по проекту решения Собрания депутатов</w:t>
      </w:r>
      <w:proofErr w:type="gramEnd"/>
      <w:r w:rsidRPr="00B00654">
        <w:rPr>
          <w:rFonts w:ascii="Times New Roman" w:hAnsi="Times New Roman" w:cs="Times New Roman"/>
          <w:sz w:val="28"/>
        </w:rPr>
        <w:t xml:space="preserve"> Питерского муниципального района «</w:t>
      </w:r>
      <w:r w:rsidR="00A15576" w:rsidRPr="00B00654">
        <w:rPr>
          <w:rFonts w:ascii="Times New Roman" w:hAnsi="Times New Roman" w:cs="Times New Roman"/>
          <w:sz w:val="28"/>
        </w:rPr>
        <w:t>О бюджет</w:t>
      </w:r>
      <w:r w:rsidR="00A15576">
        <w:rPr>
          <w:rFonts w:ascii="Times New Roman" w:hAnsi="Times New Roman"/>
          <w:sz w:val="28"/>
        </w:rPr>
        <w:t>е</w:t>
      </w:r>
      <w:r w:rsidR="00A15576">
        <w:rPr>
          <w:rFonts w:ascii="Times New Roman" w:hAnsi="Times New Roman" w:cs="Times New Roman"/>
          <w:sz w:val="28"/>
        </w:rPr>
        <w:t xml:space="preserve"> Питерского </w:t>
      </w:r>
      <w:r w:rsidR="00A15576" w:rsidRPr="00B00654">
        <w:rPr>
          <w:rFonts w:ascii="Times New Roman" w:hAnsi="Times New Roman" w:cs="Times New Roman"/>
          <w:sz w:val="28"/>
        </w:rPr>
        <w:t>муниципального района</w:t>
      </w:r>
      <w:r w:rsidR="00A15576">
        <w:rPr>
          <w:rFonts w:ascii="Times New Roman" w:hAnsi="Times New Roman"/>
          <w:sz w:val="28"/>
        </w:rPr>
        <w:t xml:space="preserve"> на 2018 год и плановый период 2019 и 2020 годов</w:t>
      </w:r>
      <w:r w:rsidRPr="00B00654">
        <w:rPr>
          <w:rFonts w:ascii="Times New Roman" w:hAnsi="Times New Roman" w:cs="Times New Roman"/>
          <w:sz w:val="28"/>
        </w:rPr>
        <w:t>».</w:t>
      </w:r>
    </w:p>
    <w:p w:rsidR="00B00654" w:rsidRPr="00B00654" w:rsidRDefault="00B00654" w:rsidP="00B0065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00654" w:rsidRPr="00B00654" w:rsidRDefault="00B00654" w:rsidP="00B0065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4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Информационное сообщение и проект решения «</w:t>
      </w:r>
      <w:r w:rsidR="00A15576"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О бюджет</w:t>
      </w:r>
      <w:r w:rsidR="00A15576">
        <w:rPr>
          <w:rFonts w:ascii="Times New Roman" w:hAnsi="Times New Roman"/>
          <w:color w:val="000000"/>
          <w:sz w:val="28"/>
          <w:szCs w:val="24"/>
          <w:lang w:eastAsia="ru-RU" w:bidi="ru-RU"/>
        </w:rPr>
        <w:t>е</w:t>
      </w:r>
      <w:r w:rsidR="00A15576">
        <w:rPr>
          <w:rFonts w:ascii="Times New Roman" w:hAnsi="Times New Roman"/>
          <w:sz w:val="28"/>
        </w:rPr>
        <w:t xml:space="preserve"> Питерского </w:t>
      </w:r>
      <w:r w:rsidR="00A15576"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муниципального района</w:t>
      </w:r>
      <w:r w:rsidR="00A15576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на 2018 год и плановый период 2019 и 2020 годов</w:t>
      </w:r>
      <w:r w:rsidR="00A15576" w:rsidRPr="00B00654">
        <w:rPr>
          <w:rFonts w:ascii="Times New Roman" w:hAnsi="Times New Roman"/>
          <w:sz w:val="28"/>
        </w:rPr>
        <w:t>»</w:t>
      </w:r>
      <w:r w:rsidR="00863DE9">
        <w:rPr>
          <w:rFonts w:ascii="Times New Roman" w:hAnsi="Times New Roman"/>
          <w:sz w:val="28"/>
        </w:rPr>
        <w:t xml:space="preserve"> 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опубликован в газете "Искра" №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>46-47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(90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>67-9068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) от 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>18 ноября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2017 года и размещены на официальном сайте администрации муниципального района</w:t>
      </w:r>
    </w:p>
    <w:p w:rsidR="00B00654" w:rsidRPr="00B00654" w:rsidRDefault="00B00654" w:rsidP="00B00654">
      <w:pPr>
        <w:pStyle w:val="20"/>
        <w:shd w:val="clear" w:color="auto" w:fill="auto"/>
        <w:spacing w:after="236" w:line="276" w:lineRule="auto"/>
        <w:ind w:firstLine="0"/>
        <w:rPr>
          <w:rFonts w:ascii="Times New Roman" w:hAnsi="Times New Roman"/>
          <w:sz w:val="28"/>
          <w:szCs w:val="24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Публичные слушания назначены постановлением главы 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администрации Питерского 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муниципального района  от  1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>0 ноября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2017 года   №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>381</w:t>
      </w:r>
    </w:p>
    <w:p w:rsidR="00B00654" w:rsidRPr="00B00654" w:rsidRDefault="00B00654" w:rsidP="00B0065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4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Дата, время, место проведения публичных слушаний : 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>2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4 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>ноября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2017 года в 10.00 часов, по адресу: с</w:t>
      </w:r>
      <w:proofErr w:type="gramStart"/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.П</w:t>
      </w:r>
      <w:proofErr w:type="gramEnd"/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итерка, ул.Ленина, д. 101, зал заседаний администрации района.</w:t>
      </w:r>
    </w:p>
    <w:p w:rsidR="00B00654" w:rsidRPr="00B00654" w:rsidRDefault="00B00654" w:rsidP="00B0065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4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Количество присутствующих участников -  </w:t>
      </w:r>
      <w:r w:rsidR="00427F02">
        <w:rPr>
          <w:rFonts w:ascii="Times New Roman" w:hAnsi="Times New Roman"/>
          <w:color w:val="000000"/>
          <w:sz w:val="28"/>
          <w:szCs w:val="24"/>
          <w:lang w:eastAsia="ru-RU" w:bidi="ru-RU"/>
        </w:rPr>
        <w:t>4</w:t>
      </w:r>
      <w:r w:rsidR="00731BFF">
        <w:rPr>
          <w:rFonts w:ascii="Times New Roman" w:hAnsi="Times New Roman"/>
          <w:color w:val="000000"/>
          <w:sz w:val="28"/>
          <w:szCs w:val="24"/>
          <w:lang w:eastAsia="ru-RU" w:bidi="ru-RU"/>
        </w:rPr>
        <w:t>5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человек.</w:t>
      </w:r>
    </w:p>
    <w:p w:rsidR="00B00654" w:rsidRPr="00B00654" w:rsidRDefault="00B00654" w:rsidP="00B00654">
      <w:pPr>
        <w:pStyle w:val="20"/>
        <w:shd w:val="clear" w:color="auto" w:fill="auto"/>
        <w:spacing w:after="240" w:line="276" w:lineRule="auto"/>
        <w:ind w:firstLine="0"/>
        <w:rPr>
          <w:rFonts w:ascii="Times New Roman" w:hAnsi="Times New Roman"/>
          <w:sz w:val="28"/>
          <w:szCs w:val="24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В публичных слушаниях приняли участие представ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ители структурных подразделений 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муниципального района, депутаты Собрания и жители района.</w:t>
      </w:r>
    </w:p>
    <w:p w:rsidR="00B00654" w:rsidRPr="00B00654" w:rsidRDefault="00B00654" w:rsidP="00B0065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00654">
        <w:rPr>
          <w:rFonts w:ascii="Times New Roman" w:hAnsi="Times New Roman" w:cs="Times New Roman"/>
          <w:sz w:val="28"/>
        </w:rPr>
        <w:t xml:space="preserve">Начальник финансового управления администрации Питерского муниципального района </w:t>
      </w:r>
      <w:proofErr w:type="spellStart"/>
      <w:r w:rsidRPr="00B00654">
        <w:rPr>
          <w:rFonts w:ascii="Times New Roman" w:hAnsi="Times New Roman" w:cs="Times New Roman"/>
          <w:sz w:val="28"/>
        </w:rPr>
        <w:t>Авдошина</w:t>
      </w:r>
      <w:proofErr w:type="spellEnd"/>
      <w:r w:rsidRPr="00B00654">
        <w:rPr>
          <w:rFonts w:ascii="Times New Roman" w:hAnsi="Times New Roman" w:cs="Times New Roman"/>
          <w:sz w:val="28"/>
        </w:rPr>
        <w:t xml:space="preserve"> Н.Н. представила участникам публичных слушаний доклад по проекту решения Собрания депутатов Питерского муниципального района «</w:t>
      </w:r>
      <w:r w:rsidR="00863DE9" w:rsidRPr="00B00654">
        <w:rPr>
          <w:rFonts w:ascii="Times New Roman" w:hAnsi="Times New Roman" w:cs="Times New Roman"/>
          <w:sz w:val="28"/>
        </w:rPr>
        <w:t>О бюджет</w:t>
      </w:r>
      <w:r w:rsidR="00863DE9">
        <w:rPr>
          <w:rFonts w:ascii="Times New Roman" w:hAnsi="Times New Roman"/>
          <w:sz w:val="28"/>
        </w:rPr>
        <w:t>е</w:t>
      </w:r>
      <w:r w:rsidR="00863DE9">
        <w:rPr>
          <w:rFonts w:ascii="Times New Roman" w:hAnsi="Times New Roman" w:cs="Times New Roman"/>
          <w:sz w:val="28"/>
        </w:rPr>
        <w:t xml:space="preserve"> Питерского </w:t>
      </w:r>
      <w:r w:rsidR="00863DE9" w:rsidRPr="00B00654">
        <w:rPr>
          <w:rFonts w:ascii="Times New Roman" w:hAnsi="Times New Roman" w:cs="Times New Roman"/>
          <w:sz w:val="28"/>
        </w:rPr>
        <w:t>муниципального района</w:t>
      </w:r>
      <w:r w:rsidR="00863DE9">
        <w:rPr>
          <w:rFonts w:ascii="Times New Roman" w:hAnsi="Times New Roman"/>
          <w:sz w:val="28"/>
        </w:rPr>
        <w:t xml:space="preserve"> на 2018 год и плановый период 2019 и 2020 годов</w:t>
      </w:r>
      <w:r w:rsidR="00863DE9" w:rsidRPr="00B00654">
        <w:rPr>
          <w:rFonts w:ascii="Times New Roman" w:hAnsi="Times New Roman" w:cs="Times New Roman"/>
          <w:sz w:val="28"/>
        </w:rPr>
        <w:t>»</w:t>
      </w:r>
      <w:proofErr w:type="gramStart"/>
      <w:r w:rsidR="00863DE9" w:rsidRPr="00B00654">
        <w:rPr>
          <w:rFonts w:ascii="Times New Roman" w:hAnsi="Times New Roman" w:cs="Times New Roman"/>
          <w:sz w:val="28"/>
        </w:rPr>
        <w:t>.</w:t>
      </w:r>
      <w:r w:rsidRPr="00B00654">
        <w:rPr>
          <w:rFonts w:ascii="Times New Roman" w:hAnsi="Times New Roman" w:cs="Times New Roman"/>
          <w:sz w:val="28"/>
        </w:rPr>
        <w:t>»</w:t>
      </w:r>
      <w:proofErr w:type="gramEnd"/>
      <w:r w:rsidRPr="00B00654">
        <w:rPr>
          <w:rFonts w:ascii="Times New Roman" w:hAnsi="Times New Roman" w:cs="Times New Roman"/>
          <w:sz w:val="28"/>
        </w:rPr>
        <w:t>.</w:t>
      </w:r>
    </w:p>
    <w:p w:rsidR="00B00654" w:rsidRPr="00B00654" w:rsidRDefault="00B00654" w:rsidP="00B0065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4"/>
        </w:rPr>
      </w:pPr>
    </w:p>
    <w:p w:rsidR="00B00654" w:rsidRPr="00B00654" w:rsidRDefault="00B00654" w:rsidP="00B0065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00654">
        <w:rPr>
          <w:rFonts w:ascii="Times New Roman" w:hAnsi="Times New Roman" w:cs="Times New Roman"/>
          <w:sz w:val="28"/>
        </w:rPr>
        <w:t>Предложений и замечаний по проекту решения Собрания депутатов Питерского муниципального района «</w:t>
      </w:r>
      <w:r w:rsidR="00863DE9" w:rsidRPr="00B00654">
        <w:rPr>
          <w:rFonts w:ascii="Times New Roman" w:hAnsi="Times New Roman" w:cs="Times New Roman"/>
          <w:sz w:val="28"/>
        </w:rPr>
        <w:t>О бюджет</w:t>
      </w:r>
      <w:r w:rsidR="00863DE9">
        <w:rPr>
          <w:rFonts w:ascii="Times New Roman" w:hAnsi="Times New Roman"/>
          <w:sz w:val="28"/>
        </w:rPr>
        <w:t>е</w:t>
      </w:r>
      <w:r w:rsidR="00863DE9">
        <w:rPr>
          <w:rFonts w:ascii="Times New Roman" w:hAnsi="Times New Roman" w:cs="Times New Roman"/>
          <w:sz w:val="28"/>
        </w:rPr>
        <w:t xml:space="preserve"> Питерского </w:t>
      </w:r>
      <w:r w:rsidR="00863DE9" w:rsidRPr="00B00654">
        <w:rPr>
          <w:rFonts w:ascii="Times New Roman" w:hAnsi="Times New Roman" w:cs="Times New Roman"/>
          <w:sz w:val="28"/>
        </w:rPr>
        <w:t>муниципального района</w:t>
      </w:r>
      <w:r w:rsidR="00863DE9">
        <w:rPr>
          <w:rFonts w:ascii="Times New Roman" w:hAnsi="Times New Roman"/>
          <w:sz w:val="28"/>
        </w:rPr>
        <w:t xml:space="preserve"> на 2018 год и плановый период 2019 и 2020 годов</w:t>
      </w:r>
      <w:r w:rsidR="00863DE9" w:rsidRPr="00B00654">
        <w:rPr>
          <w:rFonts w:ascii="Times New Roman" w:hAnsi="Times New Roman" w:cs="Times New Roman"/>
          <w:sz w:val="28"/>
        </w:rPr>
        <w:t>»</w:t>
      </w:r>
      <w:proofErr w:type="gramStart"/>
      <w:r w:rsidR="00863DE9" w:rsidRPr="00B00654">
        <w:rPr>
          <w:rFonts w:ascii="Times New Roman" w:hAnsi="Times New Roman" w:cs="Times New Roman"/>
          <w:sz w:val="28"/>
        </w:rPr>
        <w:t>.</w:t>
      </w:r>
      <w:r w:rsidRPr="00B00654">
        <w:rPr>
          <w:rFonts w:ascii="Times New Roman" w:hAnsi="Times New Roman" w:cs="Times New Roman"/>
          <w:sz w:val="28"/>
        </w:rPr>
        <w:t>»</w:t>
      </w:r>
      <w:proofErr w:type="gramEnd"/>
      <w:r w:rsidRPr="00B00654">
        <w:rPr>
          <w:rFonts w:ascii="Times New Roman" w:hAnsi="Times New Roman" w:cs="Times New Roman"/>
          <w:sz w:val="28"/>
        </w:rPr>
        <w:t xml:space="preserve"> </w:t>
      </w:r>
      <w:r w:rsidRPr="00B00654">
        <w:rPr>
          <w:rFonts w:ascii="Times New Roman" w:hAnsi="Times New Roman" w:cs="Times New Roman"/>
          <w:sz w:val="28"/>
        </w:rPr>
        <w:lastRenderedPageBreak/>
        <w:t>от населения муниципального района и участников публичных слушаний не поступило.</w:t>
      </w:r>
    </w:p>
    <w:p w:rsidR="00B00654" w:rsidRPr="00B00654" w:rsidRDefault="00B00654" w:rsidP="00B0065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4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Рассмотрев итоги публичных слушаний, комиссия по проведению публичных слушаний выносит следующее заключение:</w:t>
      </w:r>
    </w:p>
    <w:p w:rsidR="00B00654" w:rsidRPr="00B00654" w:rsidRDefault="00B00654" w:rsidP="00B0065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00654">
        <w:rPr>
          <w:rFonts w:ascii="Times New Roman" w:hAnsi="Times New Roman" w:cs="Times New Roman"/>
          <w:sz w:val="28"/>
        </w:rPr>
        <w:t>Считать публичные слушания по проекту решения Собрания депутатов Питерского муниципального района «</w:t>
      </w:r>
      <w:r w:rsidR="00863DE9" w:rsidRPr="00B00654">
        <w:rPr>
          <w:rFonts w:ascii="Times New Roman" w:hAnsi="Times New Roman" w:cs="Times New Roman"/>
          <w:sz w:val="28"/>
        </w:rPr>
        <w:t>О бюджет</w:t>
      </w:r>
      <w:r w:rsidR="00863DE9">
        <w:rPr>
          <w:rFonts w:ascii="Times New Roman" w:hAnsi="Times New Roman"/>
          <w:sz w:val="28"/>
        </w:rPr>
        <w:t>е</w:t>
      </w:r>
      <w:r w:rsidR="00863DE9">
        <w:rPr>
          <w:rFonts w:ascii="Times New Roman" w:hAnsi="Times New Roman" w:cs="Times New Roman"/>
          <w:sz w:val="28"/>
        </w:rPr>
        <w:t xml:space="preserve"> Питерского </w:t>
      </w:r>
      <w:r w:rsidR="00863DE9" w:rsidRPr="00B00654">
        <w:rPr>
          <w:rFonts w:ascii="Times New Roman" w:hAnsi="Times New Roman" w:cs="Times New Roman"/>
          <w:sz w:val="28"/>
        </w:rPr>
        <w:t>муниципального района</w:t>
      </w:r>
      <w:r w:rsidR="00863DE9">
        <w:rPr>
          <w:rFonts w:ascii="Times New Roman" w:hAnsi="Times New Roman"/>
          <w:sz w:val="28"/>
        </w:rPr>
        <w:t xml:space="preserve"> на 2018 год и плановый период 2019 и 2020 годов</w:t>
      </w:r>
      <w:r w:rsidR="00863DE9">
        <w:rPr>
          <w:rFonts w:ascii="Times New Roman" w:hAnsi="Times New Roman" w:cs="Times New Roman"/>
          <w:sz w:val="28"/>
        </w:rPr>
        <w:t>» з</w:t>
      </w:r>
      <w:r w:rsidRPr="00B00654">
        <w:rPr>
          <w:rFonts w:ascii="Times New Roman" w:hAnsi="Times New Roman" w:cs="Times New Roman"/>
          <w:sz w:val="28"/>
        </w:rPr>
        <w:t>авершенными.</w:t>
      </w:r>
    </w:p>
    <w:p w:rsidR="00B00654" w:rsidRPr="00B00654" w:rsidRDefault="00B00654" w:rsidP="00B0065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00654" w:rsidRPr="00B00654" w:rsidRDefault="00731BFF" w:rsidP="00B00654">
      <w:pPr>
        <w:pStyle w:val="20"/>
        <w:shd w:val="clear" w:color="auto" w:fill="auto"/>
        <w:tabs>
          <w:tab w:val="left" w:pos="346"/>
        </w:tabs>
        <w:spacing w:line="276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ru-RU" w:bidi="ru-RU"/>
        </w:rPr>
        <w:t>Направить</w:t>
      </w:r>
      <w:r w:rsidR="00B00654"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, протокол публичны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х слушаний в Собрание депутатов </w:t>
      </w:r>
      <w:r w:rsidR="00B00654"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Питерского муниципального района для принятия решения. Опубликовать заключение о результатах публичных слушаниях на официальном сайте администрации</w:t>
      </w:r>
      <w:r w:rsidR="00B00654" w:rsidRPr="00B00654">
        <w:rPr>
          <w:rFonts w:ascii="Times New Roman" w:hAnsi="Times New Roman"/>
          <w:sz w:val="28"/>
          <w:szCs w:val="24"/>
        </w:rPr>
        <w:t xml:space="preserve"> </w:t>
      </w:r>
      <w:r w:rsidR="00B00654"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муниципального района</w:t>
      </w:r>
    </w:p>
    <w:p w:rsidR="00B00654" w:rsidRPr="00B00654" w:rsidRDefault="00B00654" w:rsidP="00B00654">
      <w:pPr>
        <w:jc w:val="both"/>
        <w:rPr>
          <w:rFonts w:ascii="Times New Roman" w:hAnsi="Times New Roman" w:cs="Times New Roman"/>
          <w:sz w:val="28"/>
        </w:rPr>
      </w:pPr>
    </w:p>
    <w:p w:rsidR="00731BFF" w:rsidRDefault="00731BFF" w:rsidP="00B00654">
      <w:pPr>
        <w:pStyle w:val="20"/>
        <w:shd w:val="clear" w:color="auto" w:fill="auto"/>
        <w:ind w:right="-1" w:firstLine="0"/>
        <w:rPr>
          <w:rFonts w:ascii="Times New Roman" w:hAnsi="Times New Roman"/>
          <w:color w:val="000000"/>
          <w:sz w:val="28"/>
          <w:szCs w:val="24"/>
          <w:lang w:eastAsia="ru-RU" w:bidi="ru-RU"/>
        </w:rPr>
      </w:pPr>
    </w:p>
    <w:p w:rsidR="00731BFF" w:rsidRDefault="00731BFF" w:rsidP="00B00654">
      <w:pPr>
        <w:pStyle w:val="20"/>
        <w:shd w:val="clear" w:color="auto" w:fill="auto"/>
        <w:ind w:right="-1" w:firstLine="0"/>
        <w:rPr>
          <w:rFonts w:ascii="Times New Roman" w:hAnsi="Times New Roman"/>
          <w:color w:val="000000"/>
          <w:sz w:val="28"/>
          <w:szCs w:val="24"/>
          <w:lang w:eastAsia="ru-RU" w:bidi="ru-RU"/>
        </w:rPr>
      </w:pPr>
    </w:p>
    <w:p w:rsidR="00B00654" w:rsidRPr="00B00654" w:rsidRDefault="00B00654" w:rsidP="00B00654">
      <w:pPr>
        <w:pStyle w:val="20"/>
        <w:shd w:val="clear" w:color="auto" w:fill="auto"/>
        <w:ind w:right="-1" w:firstLine="0"/>
        <w:rPr>
          <w:rFonts w:ascii="Times New Roman" w:hAnsi="Times New Roman"/>
          <w:color w:val="000000"/>
          <w:sz w:val="28"/>
          <w:szCs w:val="24"/>
          <w:lang w:eastAsia="ru-RU" w:bidi="ru-RU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Председатель комиссии </w:t>
      </w:r>
    </w:p>
    <w:p w:rsidR="00B00654" w:rsidRPr="00B00654" w:rsidRDefault="00B00654" w:rsidP="00B00654">
      <w:pPr>
        <w:pStyle w:val="20"/>
        <w:shd w:val="clear" w:color="auto" w:fill="auto"/>
        <w:ind w:right="-1" w:firstLine="0"/>
        <w:rPr>
          <w:rFonts w:ascii="Times New Roman" w:hAnsi="Times New Roman"/>
          <w:color w:val="000000"/>
          <w:sz w:val="28"/>
          <w:szCs w:val="24"/>
          <w:lang w:eastAsia="ru-RU" w:bidi="ru-RU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по подготовке и проведению </w:t>
      </w:r>
    </w:p>
    <w:p w:rsidR="00B00654" w:rsidRPr="00B00654" w:rsidRDefault="00B00654" w:rsidP="00B00654">
      <w:pPr>
        <w:pStyle w:val="20"/>
        <w:shd w:val="clear" w:color="auto" w:fill="auto"/>
        <w:ind w:right="-1" w:firstLine="0"/>
        <w:rPr>
          <w:rFonts w:ascii="Times New Roman" w:hAnsi="Times New Roman"/>
          <w:color w:val="000000"/>
          <w:sz w:val="28"/>
          <w:szCs w:val="24"/>
          <w:lang w:eastAsia="ru-RU" w:bidi="ru-RU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публичных слушаний   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  <w:t xml:space="preserve">                   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                     </w:t>
      </w:r>
      <w:r w:rsidR="00F22A66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   </w:t>
      </w:r>
      <w:r w:rsidR="00863DE9">
        <w:rPr>
          <w:rFonts w:ascii="Times New Roman" w:hAnsi="Times New Roman"/>
          <w:color w:val="000000"/>
          <w:sz w:val="28"/>
          <w:szCs w:val="24"/>
          <w:lang w:eastAsia="ru-RU" w:bidi="ru-RU"/>
        </w:rPr>
        <w:t xml:space="preserve">     Н.Н. Авдошина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</w:r>
    </w:p>
    <w:p w:rsidR="00B00654" w:rsidRPr="00580F20" w:rsidRDefault="00B00654" w:rsidP="00B00654">
      <w:pPr>
        <w:pStyle w:val="20"/>
        <w:shd w:val="clear" w:color="auto" w:fill="auto"/>
        <w:ind w:firstLine="0"/>
        <w:jc w:val="left"/>
        <w:rPr>
          <w:sz w:val="28"/>
          <w:szCs w:val="24"/>
        </w:rPr>
      </w:pP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>Секретарь комиссии</w:t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</w:r>
      <w:r w:rsidRPr="00B00654">
        <w:rPr>
          <w:rFonts w:ascii="Times New Roman" w:hAnsi="Times New Roman"/>
          <w:color w:val="000000"/>
          <w:sz w:val="28"/>
          <w:szCs w:val="24"/>
          <w:lang w:eastAsia="ru-RU" w:bidi="ru-RU"/>
        </w:rPr>
        <w:tab/>
        <w:t xml:space="preserve">                                         Н.В. Скоробогатова</w:t>
      </w:r>
      <w:r w:rsidRPr="00580F20">
        <w:rPr>
          <w:color w:val="000000"/>
          <w:sz w:val="28"/>
          <w:szCs w:val="24"/>
          <w:lang w:eastAsia="ru-RU" w:bidi="ru-RU"/>
        </w:rPr>
        <w:tab/>
      </w:r>
      <w:r w:rsidRPr="00580F20">
        <w:rPr>
          <w:color w:val="000000"/>
          <w:sz w:val="28"/>
          <w:szCs w:val="24"/>
          <w:lang w:eastAsia="ru-RU" w:bidi="ru-RU"/>
        </w:rPr>
        <w:tab/>
      </w:r>
    </w:p>
    <w:p w:rsidR="00510208" w:rsidRDefault="00510208"/>
    <w:sectPr w:rsidR="00510208" w:rsidSect="0066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54"/>
    <w:rsid w:val="00003CFF"/>
    <w:rsid w:val="0004231B"/>
    <w:rsid w:val="00071A24"/>
    <w:rsid w:val="00130802"/>
    <w:rsid w:val="001438E0"/>
    <w:rsid w:val="001722BF"/>
    <w:rsid w:val="001929D3"/>
    <w:rsid w:val="001D6375"/>
    <w:rsid w:val="00244FC1"/>
    <w:rsid w:val="00272496"/>
    <w:rsid w:val="00282557"/>
    <w:rsid w:val="002C5A73"/>
    <w:rsid w:val="00305594"/>
    <w:rsid w:val="003F39C7"/>
    <w:rsid w:val="00407A70"/>
    <w:rsid w:val="00427F02"/>
    <w:rsid w:val="0043380A"/>
    <w:rsid w:val="00494A18"/>
    <w:rsid w:val="004B28D4"/>
    <w:rsid w:val="00510208"/>
    <w:rsid w:val="005167E3"/>
    <w:rsid w:val="005426B4"/>
    <w:rsid w:val="00543D4E"/>
    <w:rsid w:val="005F20FB"/>
    <w:rsid w:val="005F321D"/>
    <w:rsid w:val="00603BB7"/>
    <w:rsid w:val="00626786"/>
    <w:rsid w:val="0066361F"/>
    <w:rsid w:val="006824B6"/>
    <w:rsid w:val="00682BA9"/>
    <w:rsid w:val="00693A44"/>
    <w:rsid w:val="006E7297"/>
    <w:rsid w:val="00731BFF"/>
    <w:rsid w:val="00732BC3"/>
    <w:rsid w:val="007449E1"/>
    <w:rsid w:val="00774111"/>
    <w:rsid w:val="007D1AE7"/>
    <w:rsid w:val="008137AB"/>
    <w:rsid w:val="0081641B"/>
    <w:rsid w:val="00832C57"/>
    <w:rsid w:val="00836BF7"/>
    <w:rsid w:val="00863DE9"/>
    <w:rsid w:val="008934FB"/>
    <w:rsid w:val="0089628F"/>
    <w:rsid w:val="008C69BE"/>
    <w:rsid w:val="009031A1"/>
    <w:rsid w:val="009266F9"/>
    <w:rsid w:val="009D163B"/>
    <w:rsid w:val="009E72EB"/>
    <w:rsid w:val="009F029B"/>
    <w:rsid w:val="009F7D16"/>
    <w:rsid w:val="00A15576"/>
    <w:rsid w:val="00A34C00"/>
    <w:rsid w:val="00A37751"/>
    <w:rsid w:val="00A50F1A"/>
    <w:rsid w:val="00A71F40"/>
    <w:rsid w:val="00AB15B0"/>
    <w:rsid w:val="00B00654"/>
    <w:rsid w:val="00B10D9D"/>
    <w:rsid w:val="00B36664"/>
    <w:rsid w:val="00B44488"/>
    <w:rsid w:val="00B82522"/>
    <w:rsid w:val="00BC5248"/>
    <w:rsid w:val="00C0744C"/>
    <w:rsid w:val="00C52935"/>
    <w:rsid w:val="00C77559"/>
    <w:rsid w:val="00C83E6F"/>
    <w:rsid w:val="00CA1E1A"/>
    <w:rsid w:val="00CE2A0C"/>
    <w:rsid w:val="00CE2D66"/>
    <w:rsid w:val="00CE3DBC"/>
    <w:rsid w:val="00D349CE"/>
    <w:rsid w:val="00D53BC6"/>
    <w:rsid w:val="00D64F76"/>
    <w:rsid w:val="00D85D84"/>
    <w:rsid w:val="00D979A3"/>
    <w:rsid w:val="00DA1C8B"/>
    <w:rsid w:val="00DA6F90"/>
    <w:rsid w:val="00DD55FF"/>
    <w:rsid w:val="00E0138E"/>
    <w:rsid w:val="00E559D0"/>
    <w:rsid w:val="00EB0C9B"/>
    <w:rsid w:val="00EE5719"/>
    <w:rsid w:val="00EF0806"/>
    <w:rsid w:val="00F22A66"/>
    <w:rsid w:val="00F25819"/>
    <w:rsid w:val="00F45781"/>
    <w:rsid w:val="00F6375B"/>
    <w:rsid w:val="00F70CAF"/>
    <w:rsid w:val="00F8507C"/>
    <w:rsid w:val="00FA6EF3"/>
    <w:rsid w:val="00FB2764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6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0654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SegoeUI115pt">
    <w:name w:val="Основной текст (3) + Segoe UI;11;5 pt"/>
    <w:basedOn w:val="3"/>
    <w:rsid w:val="00B00654"/>
    <w:rPr>
      <w:rFonts w:ascii="Segoe UI" w:eastAsia="Segoe UI" w:hAnsi="Segoe UI" w:cs="Segoe UI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0654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54"/>
    <w:pPr>
      <w:shd w:val="clear" w:color="auto" w:fill="FFFFFF"/>
      <w:spacing w:line="278" w:lineRule="exact"/>
    </w:pPr>
    <w:rPr>
      <w:rFonts w:asciiTheme="minorHAnsi" w:eastAsia="Times New Roman" w:hAnsiTheme="minorHAnsi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00654"/>
    <w:pPr>
      <w:shd w:val="clear" w:color="auto" w:fill="FFFFFF"/>
      <w:spacing w:line="274" w:lineRule="exact"/>
      <w:ind w:hanging="420"/>
      <w:jc w:val="both"/>
    </w:pPr>
    <w:rPr>
      <w:rFonts w:asciiTheme="minorHAnsi" w:eastAsia="Times New Roman" w:hAnsiTheme="minorHAns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370F-DCEA-4C85-B8C6-CC339599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dc:description/>
  <cp:lastModifiedBy>Пономарева И. И.</cp:lastModifiedBy>
  <cp:revision>7</cp:revision>
  <cp:lastPrinted>2017-11-24T12:57:00Z</cp:lastPrinted>
  <dcterms:created xsi:type="dcterms:W3CDTF">2017-11-23T12:07:00Z</dcterms:created>
  <dcterms:modified xsi:type="dcterms:W3CDTF">2017-11-24T12:57:00Z</dcterms:modified>
</cp:coreProperties>
</file>